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F5" w:rsidRDefault="009613DF" w:rsidP="009613DF">
      <w:pPr>
        <w:jc w:val="center"/>
        <w:rPr>
          <w:b/>
          <w:sz w:val="40"/>
          <w:szCs w:val="40"/>
        </w:rPr>
      </w:pPr>
      <w:r w:rsidRPr="009613DF">
        <w:rPr>
          <w:b/>
          <w:sz w:val="40"/>
          <w:szCs w:val="40"/>
        </w:rPr>
        <w:t>Мероприятие - развлечение "</w:t>
      </w:r>
      <w:r>
        <w:rPr>
          <w:b/>
          <w:sz w:val="40"/>
          <w:szCs w:val="40"/>
        </w:rPr>
        <w:t>Веселые ладошки"</w:t>
      </w:r>
    </w:p>
    <w:p w:rsidR="009613DF" w:rsidRDefault="004271BC" w:rsidP="00961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(первая</w:t>
      </w:r>
      <w:bookmarkStart w:id="0" w:name="_GoBack"/>
      <w:bookmarkEnd w:id="0"/>
      <w:r w:rsidR="009613DF">
        <w:rPr>
          <w:b/>
          <w:sz w:val="28"/>
          <w:szCs w:val="28"/>
        </w:rPr>
        <w:t xml:space="preserve"> младшая группа)</w:t>
      </w:r>
    </w:p>
    <w:p w:rsidR="009613DF" w:rsidRDefault="009613DF" w:rsidP="009613DF">
      <w:pPr>
        <w:jc w:val="both"/>
        <w:rPr>
          <w:sz w:val="28"/>
          <w:szCs w:val="28"/>
        </w:rPr>
      </w:pPr>
      <w:r w:rsidRPr="009613DF">
        <w:rPr>
          <w:b/>
          <w:sz w:val="28"/>
          <w:szCs w:val="28"/>
        </w:rPr>
        <w:t>Цель</w:t>
      </w:r>
      <w:r>
        <w:rPr>
          <w:sz w:val="28"/>
          <w:szCs w:val="28"/>
        </w:rPr>
        <w:t>: доставить детям радость, вызвать эмоциональный подъем.</w:t>
      </w:r>
    </w:p>
    <w:p w:rsidR="009613DF" w:rsidRDefault="009613DF" w:rsidP="009613DF">
      <w:pPr>
        <w:jc w:val="both"/>
        <w:rPr>
          <w:b/>
          <w:sz w:val="28"/>
          <w:szCs w:val="28"/>
        </w:rPr>
      </w:pPr>
      <w:r w:rsidRPr="009613DF">
        <w:rPr>
          <w:b/>
          <w:sz w:val="28"/>
          <w:szCs w:val="28"/>
        </w:rPr>
        <w:t>Задачи:</w:t>
      </w:r>
    </w:p>
    <w:p w:rsidR="00811C20" w:rsidRDefault="00811C20" w:rsidP="009613DF">
      <w:pPr>
        <w:jc w:val="both"/>
        <w:rPr>
          <w:sz w:val="28"/>
          <w:szCs w:val="28"/>
        </w:rPr>
      </w:pPr>
      <w:r w:rsidRPr="00811C20">
        <w:rPr>
          <w:sz w:val="28"/>
          <w:szCs w:val="28"/>
        </w:rPr>
        <w:t xml:space="preserve">1. </w:t>
      </w:r>
      <w:r>
        <w:rPr>
          <w:sz w:val="28"/>
          <w:szCs w:val="28"/>
        </w:rPr>
        <w:t>Познакомить детей с пальчиковыми играми;</w:t>
      </w:r>
    </w:p>
    <w:p w:rsidR="00811C20" w:rsidRDefault="00811C20" w:rsidP="009613DF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Развивать двигательную активность, умение выполнять движения по показу;</w:t>
      </w:r>
    </w:p>
    <w:p w:rsidR="00811C20" w:rsidRDefault="00811C20" w:rsidP="009613DF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Развивать речь детей, умение отвечать на вопросы;</w:t>
      </w:r>
    </w:p>
    <w:p w:rsidR="00811C20" w:rsidRPr="00811C20" w:rsidRDefault="00811C20" w:rsidP="009613DF">
      <w:pPr>
        <w:jc w:val="both"/>
        <w:rPr>
          <w:b/>
          <w:sz w:val="28"/>
          <w:szCs w:val="28"/>
        </w:rPr>
      </w:pPr>
      <w:r w:rsidRPr="00811C20">
        <w:rPr>
          <w:b/>
          <w:sz w:val="28"/>
          <w:szCs w:val="28"/>
        </w:rPr>
        <w:t>Ход мероприятия:</w:t>
      </w:r>
    </w:p>
    <w:p w:rsid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:   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> Ой,  Ребятки посмотрите: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 Сколько здесь </w:t>
      </w:r>
      <w:r>
        <w:rPr>
          <w:rFonts w:asciiTheme="minorHAnsi" w:hAnsiTheme="minorHAnsi" w:cstheme="minorHAnsi"/>
          <w:color w:val="000000"/>
          <w:sz w:val="28"/>
          <w:szCs w:val="28"/>
        </w:rPr>
        <w:t>ладошек</w:t>
      </w: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разных – Ярких и хороших.</w:t>
      </w:r>
    </w:p>
    <w:p w:rsidR="00811C20" w:rsidRDefault="00811C20" w:rsidP="00811C20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Посмотрит</w:t>
      </w:r>
      <w:r>
        <w:rPr>
          <w:rFonts w:asciiTheme="minorHAnsi" w:hAnsiTheme="minorHAnsi" w:cstheme="minorHAnsi"/>
          <w:color w:val="000000"/>
          <w:sz w:val="28"/>
          <w:szCs w:val="28"/>
        </w:rPr>
        <w:t>е на окошке - Улыбаются ладошки</w:t>
      </w:r>
    </w:p>
    <w:p w:rsidR="00811C20" w:rsidRPr="00811C20" w:rsidRDefault="00811C20" w:rsidP="00811C20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Красивые, удаленькие. Большие или маленькие?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обращают внимание на большие ладошки)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Fonts w:asciiTheme="minorHAnsi" w:hAnsiTheme="minorHAnsi" w:cstheme="minorHAnsi"/>
          <w:b/>
          <w:color w:val="000000"/>
          <w:sz w:val="28"/>
          <w:szCs w:val="28"/>
        </w:rPr>
        <w:t>ДЕТИ</w:t>
      </w:r>
      <w:r w:rsidRPr="00811C20">
        <w:rPr>
          <w:rFonts w:asciiTheme="minorHAnsi" w:hAnsiTheme="minorHAnsi" w:cstheme="minorHAnsi"/>
          <w:color w:val="000000"/>
          <w:sz w:val="28"/>
          <w:szCs w:val="28"/>
        </w:rPr>
        <w:t>:  Большие</w:t>
      </w:r>
      <w:proofErr w:type="gramEnd"/>
    </w:p>
    <w:p w:rsidR="00811C20" w:rsidRPr="00811C20" w:rsidRDefault="0073014A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Верно на окошке большие ладошки , а у вас маленькие.</w:t>
      </w:r>
    </w:p>
    <w:p w:rsidR="00811C20" w:rsidRPr="00811C20" w:rsidRDefault="00811C20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Ну и что, что маленькие. Зато они могут многое показать и ответить на вопросы: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Игра «Что умеют ручки»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Что делают ручки, когда мы встречаемся?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Что делают ручки, когда мы прощаемся?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если оленя хотим показать?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если как зайки хотим поскакать?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воду ладошками как набирают?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как покажите, на скрипке играют?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в двери как будем ладошкой стучать?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как показать, если надо молчать?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как будем строго мы пальцем грозить?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Как можно ладошкой себя похвалить?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Молодцы! Веселая вышла, ребята, игра.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Давайте же скажем ладошкам «Ура!»  (хлопают)</w:t>
      </w:r>
    </w:p>
    <w:p w:rsidR="00811C20" w:rsidRPr="00811C20" w:rsidRDefault="0073014A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: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Вы ладошки открывайте и сюрпризы получайте,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Что в ладошку положу, никому я не скажу.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(разложить маленькие картинки)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Игра </w:t>
      </w: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« парные</w:t>
      </w:r>
      <w:proofErr w:type="gramEnd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картинки»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lastRenderedPageBreak/>
        <w:t> Сейчас мы с вами поиграем: выберем и сядем на тот стул, на который укажет вам ваша картинка.  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если дети затрудняются, задать наводящие вопросы. </w:t>
      </w: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« что</w:t>
      </w:r>
      <w:proofErr w:type="gramEnd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нарисовано на картинке? Значит надо найти стул с такой же картинкой, где стул с цветком и т.п.</w:t>
      </w: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» )</w:t>
      </w:r>
      <w:proofErr w:type="gramEnd"/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Игра </w:t>
      </w: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« Кто</w:t>
      </w:r>
      <w:proofErr w:type="gramEnd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там?» - на развитие речевого слуха.</w:t>
      </w:r>
    </w:p>
    <w:p w:rsidR="00811C20" w:rsidRPr="00811C20" w:rsidRDefault="0073014A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>
        <w:rPr>
          <w:rFonts w:asciiTheme="minorHAnsi" w:hAnsiTheme="minorHAnsi" w:cstheme="minorHAnsi"/>
          <w:color w:val="000000"/>
          <w:sz w:val="28"/>
          <w:szCs w:val="28"/>
        </w:rPr>
        <w:t>: Ребята, послушайте кто-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то за ширмой кричит </w:t>
      </w:r>
      <w:proofErr w:type="gramStart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( включить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звуки животных), </w:t>
      </w:r>
      <w:r w:rsidR="00811C20"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 по мере угадывания из-за ширмы появляются животные: корова, лошадь, гусь, утка, барашек, коза, петух, курица.)</w:t>
      </w:r>
    </w:p>
    <w:p w:rsidR="00811C20" w:rsidRPr="00811C20" w:rsidRDefault="0073014A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: Выберите себе по одному животному. И давайте с ними поиграем.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Вот, смотрите, какой у нас есть домик.</w:t>
      </w:r>
    </w:p>
    <w:p w:rsidR="00811C20" w:rsidRPr="00811C20" w:rsidRDefault="00811C20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По команде «Внутрь» - вы должны спрятаться в домике вместе с животными.</w:t>
      </w:r>
    </w:p>
    <w:p w:rsidR="00811C20" w:rsidRPr="00811C20" w:rsidRDefault="00811C20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А по команде «Наружу» - вы должны выйти и погулять с игрушкой.</w:t>
      </w:r>
    </w:p>
    <w:p w:rsidR="00811C20" w:rsidRPr="00811C20" w:rsidRDefault="00811C20" w:rsidP="0073014A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 в</w:t>
      </w:r>
      <w:proofErr w:type="gramEnd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конце игры дети садятся на свои стульчики, животные собирать в коробку, в это время за дверью звенит колокольчик)</w:t>
      </w:r>
    </w:p>
    <w:p w:rsidR="00811C20" w:rsidRPr="00811C20" w:rsidRDefault="0073014A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: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  Ой, что это за звук? Пойду, посмотрю, что это там звенит?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</w:t>
      </w: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(возвращается с шарами)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Посмотрите-ка, ребята, Чудо чудное случилось!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Сколько шариков воздушных в нашей группе появилось.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 Шарики все разные, шарики прекрасные.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А каких они цветов?  Кто ответ мне дать готов?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дают ответы)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Молодцы, ребята, правильно отвечали.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Но, друзья, о шариках вы не всё ещё сказали.</w:t>
      </w:r>
    </w:p>
    <w:p w:rsidR="0073014A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Шарик длинный где, скажите?</w:t>
      </w:r>
      <w:r w:rsidRPr="00811C2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показывают, или говорят)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А где круглый, покажите?  </w:t>
      </w:r>
      <w:r w:rsidRPr="00811C2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показывают, или говорят)</w:t>
      </w:r>
    </w:p>
    <w:p w:rsidR="0073014A" w:rsidRDefault="0073014A" w:rsidP="0073014A">
      <w:pPr>
        <w:pStyle w:val="c1"/>
        <w:spacing w:before="0" w:beforeAutospacing="0" w:after="0" w:afterAutospacing="0"/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Шарик легкий иль тяжелый?</w:t>
      </w:r>
      <w:r w:rsidR="00811C20" w:rsidRPr="00811C20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="00811C20"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показывают, или говорят)</w:t>
      </w:r>
    </w:p>
    <w:p w:rsidR="0073014A" w:rsidRDefault="00811C20" w:rsidP="0073014A">
      <w:pPr>
        <w:pStyle w:val="c1"/>
        <w:spacing w:before="0" w:beforeAutospacing="0" w:after="0" w:afterAutospacing="0"/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Можно ли сидеть на нем?  </w:t>
      </w: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(дети показывают, или говорят)</w:t>
      </w:r>
    </w:p>
    <w:p w:rsidR="0073014A" w:rsidRDefault="00811C20" w:rsidP="0073014A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Эти славные шары, кто принес для детворы?</w:t>
      </w:r>
    </w:p>
    <w:p w:rsidR="00811C20" w:rsidRPr="00811C20" w:rsidRDefault="00811C20" w:rsidP="0073014A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(звенит колокольчик, и появляется гном)</w:t>
      </w:r>
    </w:p>
    <w:p w:rsidR="00811C20" w:rsidRPr="00811C20" w:rsidRDefault="0073014A" w:rsidP="0073014A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: Кто ты?</w:t>
      </w:r>
    </w:p>
    <w:p w:rsidR="00811C20" w:rsidRPr="00811C20" w:rsidRDefault="00811C20" w:rsidP="0073014A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Fonts w:asciiTheme="minorHAnsi" w:hAnsiTheme="minorHAnsi" w:cstheme="minorHAnsi"/>
          <w:b/>
          <w:color w:val="000000"/>
          <w:sz w:val="28"/>
          <w:szCs w:val="28"/>
        </w:rPr>
        <w:t>ГНОМ:</w:t>
      </w: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  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Это  я веселый гном! К вам летел, мои друзья, </w:t>
      </w:r>
      <w:proofErr w:type="gramStart"/>
      <w:r w:rsidRPr="00811C20">
        <w:rPr>
          <w:rFonts w:asciiTheme="minorHAnsi" w:hAnsiTheme="minorHAnsi" w:cstheme="minorHAnsi"/>
          <w:color w:val="000000"/>
          <w:sz w:val="28"/>
          <w:szCs w:val="28"/>
        </w:rPr>
        <w:t>На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воздушном шаре я.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Здравствуйте, малышки, девчонки и мальчишки!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Принес вам яркие, воздушные!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Шары красивые и нужные.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Да только что же получается: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Шары без ниточек качаются.</w:t>
      </w:r>
    </w:p>
    <w:p w:rsidR="00811C20" w:rsidRPr="00811C20" w:rsidRDefault="0073014A" w:rsidP="0073014A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73014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Гномик, а у нас есть красивые ленточки.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Мы тебе поможем и подберем ленточку под цвет шарика.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Проводится игра «подбери по цвету»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>( одни</w:t>
      </w:r>
      <w:proofErr w:type="gramEnd"/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дети держат шарик, другие подбирают ленточку )</w:t>
      </w:r>
    </w:p>
    <w:p w:rsidR="00811C20" w:rsidRPr="00811C20" w:rsidRDefault="0073014A" w:rsidP="0073014A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 вот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, какие красивые ленточки мы подобрали к твоим воздушным шарикам.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А давайте немножко поиграем с шариками.</w:t>
      </w:r>
    </w:p>
    <w:p w:rsidR="00811C20" w:rsidRPr="00811C20" w:rsidRDefault="00811C20" w:rsidP="00811C20">
      <w:pPr>
        <w:pStyle w:val="c0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6"/>
          <w:rFonts w:asciiTheme="minorHAnsi" w:hAnsiTheme="minorHAnsi" w:cstheme="minorHAnsi"/>
          <w:i/>
          <w:iCs/>
          <w:color w:val="000000"/>
          <w:sz w:val="28"/>
          <w:szCs w:val="28"/>
        </w:rPr>
        <w:t>(Игра «Выполняй, что говорю», включить песенку о воздушных шариках)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142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Положите шарик на пол. Поднимите его над головой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142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Положите шарик на голову. А теперь обнимите его</w:t>
      </w:r>
    </w:p>
    <w:p w:rsidR="00811C20" w:rsidRPr="00811C20" w:rsidRDefault="00811C20" w:rsidP="00811C20">
      <w:pPr>
        <w:pStyle w:val="c1"/>
        <w:spacing w:before="0" w:beforeAutospacing="0" w:after="0" w:afterAutospacing="0"/>
        <w:ind w:left="142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Style w:val="c5"/>
          <w:rFonts w:asciiTheme="minorHAnsi" w:hAnsiTheme="minorHAnsi" w:cstheme="minorHAnsi"/>
          <w:color w:val="000000"/>
          <w:sz w:val="28"/>
          <w:szCs w:val="28"/>
        </w:rPr>
        <w:t>А теперь мы их подбросим и поймаем.  И еще так поиграем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Fonts w:asciiTheme="minorHAnsi" w:hAnsiTheme="minorHAnsi" w:cstheme="minorHAnsi"/>
          <w:b/>
          <w:color w:val="000000"/>
          <w:sz w:val="28"/>
          <w:szCs w:val="28"/>
        </w:rPr>
        <w:t>ГНОМ:</w:t>
      </w: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  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>С вами я натанцевался, поиграл и насмеялся,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>        Мне домой уже пора, до свидания, детвора!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        Всем ребятам на </w:t>
      </w:r>
      <w:proofErr w:type="gramStart"/>
      <w:r w:rsidRPr="00811C20">
        <w:rPr>
          <w:rFonts w:asciiTheme="minorHAnsi" w:hAnsiTheme="minorHAnsi" w:cstheme="minorHAnsi"/>
          <w:color w:val="000000"/>
          <w:sz w:val="28"/>
          <w:szCs w:val="28"/>
        </w:rPr>
        <w:t>прощанье  Чудо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– шарик я вручаю.</w:t>
      </w:r>
    </w:p>
    <w:p w:rsidR="00811C20" w:rsidRPr="00811C20" w:rsidRDefault="0073014A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: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Ой, спасибо, милый </w:t>
      </w:r>
      <w:proofErr w:type="spellStart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гном!Что</w:t>
      </w:r>
      <w:proofErr w:type="spell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же в шарике твоем?</w:t>
      </w:r>
    </w:p>
    <w:p w:rsidR="00811C20" w:rsidRPr="00811C20" w:rsidRDefault="00811C20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811C20">
        <w:rPr>
          <w:rFonts w:asciiTheme="minorHAnsi" w:hAnsiTheme="minorHAnsi" w:cstheme="minorHAnsi"/>
          <w:color w:val="000000"/>
          <w:sz w:val="28"/>
          <w:szCs w:val="28"/>
        </w:rPr>
        <w:t>( Прокалывает</w:t>
      </w:r>
      <w:proofErr w:type="gramEnd"/>
      <w:r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 шарик, из него высыпаются сюрпризные конфетки)</w:t>
      </w:r>
    </w:p>
    <w:p w:rsidR="00811C20" w:rsidRPr="00811C20" w:rsidRDefault="0073014A" w:rsidP="00811C20">
      <w:pPr>
        <w:pStyle w:val="c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</w:t>
      </w:r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 xml:space="preserve">:   </w:t>
      </w:r>
      <w:proofErr w:type="gramEnd"/>
      <w:r w:rsidR="00811C20" w:rsidRPr="00811C20">
        <w:rPr>
          <w:rFonts w:asciiTheme="minorHAnsi" w:hAnsiTheme="minorHAnsi" w:cstheme="minorHAnsi"/>
          <w:color w:val="000000"/>
          <w:sz w:val="28"/>
          <w:szCs w:val="28"/>
        </w:rPr>
        <w:t>Шарик то волшебный, детки, Подарил он вам конфетки.</w:t>
      </w:r>
    </w:p>
    <w:p w:rsidR="00811C20" w:rsidRPr="00811C20" w:rsidRDefault="00811C20" w:rsidP="009613DF">
      <w:pPr>
        <w:jc w:val="both"/>
        <w:rPr>
          <w:rFonts w:cstheme="minorHAnsi"/>
          <w:sz w:val="28"/>
          <w:szCs w:val="28"/>
        </w:rPr>
      </w:pPr>
    </w:p>
    <w:sectPr w:rsidR="00811C20" w:rsidRPr="00811C20" w:rsidSect="001E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DF"/>
    <w:rsid w:val="001E64F5"/>
    <w:rsid w:val="004271BC"/>
    <w:rsid w:val="0073014A"/>
    <w:rsid w:val="00811C20"/>
    <w:rsid w:val="009613DF"/>
    <w:rsid w:val="00AA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A628A-1F65-4FEA-918E-0FB08507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811C20"/>
  </w:style>
  <w:style w:type="paragraph" w:customStyle="1" w:styleId="c1">
    <w:name w:val="c1"/>
    <w:basedOn w:val="a"/>
    <w:rsid w:val="0081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1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1C20"/>
  </w:style>
  <w:style w:type="character" w:customStyle="1" w:styleId="apple-converted-space">
    <w:name w:val="apple-converted-space"/>
    <w:basedOn w:val="a0"/>
    <w:rsid w:val="0081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2025-01-26T12:55:00Z</dcterms:created>
  <dcterms:modified xsi:type="dcterms:W3CDTF">2025-01-26T12:55:00Z</dcterms:modified>
</cp:coreProperties>
</file>