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D59" w:rsidRDefault="00AE0D59" w:rsidP="00AE0D59">
      <w:pPr>
        <w:jc w:val="center"/>
        <w:rPr>
          <w:rFonts w:ascii="Monotype Corsiva" w:hAnsi="Monotype Corsiva"/>
          <w:sz w:val="120"/>
          <w:szCs w:val="120"/>
        </w:rPr>
      </w:pPr>
      <w:bookmarkStart w:id="0" w:name="_GoBack"/>
      <w:bookmarkEnd w:id="0"/>
    </w:p>
    <w:p w:rsidR="00AE0D59" w:rsidRPr="00694969" w:rsidRDefault="00AE0D59" w:rsidP="00AE0D59">
      <w:pPr>
        <w:jc w:val="center"/>
        <w:rPr>
          <w:rFonts w:ascii="Monotype Corsiva" w:hAnsi="Monotype Corsiva"/>
          <w:sz w:val="32"/>
          <w:szCs w:val="32"/>
        </w:rPr>
      </w:pPr>
    </w:p>
    <w:p w:rsidR="009A1E12" w:rsidRPr="00770168" w:rsidRDefault="00AE0D59" w:rsidP="00AE0D59">
      <w:pPr>
        <w:jc w:val="center"/>
        <w:rPr>
          <w:rFonts w:ascii="Monotype Corsiva" w:hAnsi="Monotype Corsiva"/>
          <w:outline/>
          <w:sz w:val="120"/>
          <w:szCs w:val="1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770168">
        <w:rPr>
          <w:rFonts w:ascii="Monotype Corsiva" w:hAnsi="Monotype Corsiva"/>
          <w:outline/>
          <w:sz w:val="120"/>
          <w:szCs w:val="1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РОЛЬ КНИГИ</w:t>
      </w:r>
    </w:p>
    <w:p w:rsidR="00AE0D59" w:rsidRPr="00770168" w:rsidRDefault="00AE0D59" w:rsidP="00AE0D59">
      <w:pPr>
        <w:jc w:val="center"/>
        <w:rPr>
          <w:rFonts w:ascii="Monotype Corsiva" w:hAnsi="Monotype Corsiva"/>
          <w:outline/>
          <w:sz w:val="120"/>
          <w:szCs w:val="1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770168">
        <w:rPr>
          <w:rFonts w:ascii="Monotype Corsiva" w:hAnsi="Monotype Corsiva"/>
          <w:outline/>
          <w:sz w:val="120"/>
          <w:szCs w:val="1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 ЖИЗНИ</w:t>
      </w:r>
    </w:p>
    <w:p w:rsidR="00AE0D59" w:rsidRPr="00770168" w:rsidRDefault="00AE0D59" w:rsidP="00AE0D59">
      <w:pPr>
        <w:jc w:val="center"/>
        <w:rPr>
          <w:rFonts w:ascii="Monotype Corsiva" w:hAnsi="Monotype Corsiva"/>
          <w:outline/>
          <w:sz w:val="120"/>
          <w:szCs w:val="1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770168">
        <w:rPr>
          <w:rFonts w:ascii="Monotype Corsiva" w:hAnsi="Monotype Corsiva"/>
          <w:outline/>
          <w:sz w:val="120"/>
          <w:szCs w:val="1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РЕБЕНКА</w:t>
      </w:r>
    </w:p>
    <w:p w:rsidR="00694969" w:rsidRPr="00770168" w:rsidRDefault="00694969" w:rsidP="00AE0D59">
      <w:pPr>
        <w:jc w:val="center"/>
        <w:rPr>
          <w:rFonts w:ascii="Monotype Corsiva" w:hAnsi="Monotype Corsiva"/>
          <w:outline/>
          <w:sz w:val="120"/>
          <w:szCs w:val="1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770168">
        <w:rPr>
          <w:rFonts w:ascii="Monotype Corsiva" w:hAnsi="Monotype Corsiva"/>
          <w:outline/>
          <w:noProof/>
          <w:sz w:val="120"/>
          <w:szCs w:val="120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>
            <wp:extent cx="5940425" cy="4156710"/>
            <wp:effectExtent l="19050" t="0" r="3175" b="0"/>
            <wp:docPr id="1" name="Рисунок 0" descr="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5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969" w:rsidRDefault="00694969" w:rsidP="00AE0D59">
      <w:pPr>
        <w:jc w:val="center"/>
        <w:rPr>
          <w:rFonts w:cstheme="minorHAnsi"/>
          <w:b/>
          <w:bCs/>
          <w:color w:val="303F50"/>
          <w:sz w:val="20"/>
          <w:szCs w:val="20"/>
        </w:rPr>
      </w:pPr>
    </w:p>
    <w:p w:rsidR="00DB0FE6" w:rsidRDefault="00770168" w:rsidP="00DB0FE6">
      <w:pPr>
        <w:ind w:left="567" w:right="566"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noProof/>
          <w:color w:val="303F5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203835</wp:posOffset>
                </wp:positionH>
                <wp:positionV relativeFrom="paragraph">
                  <wp:posOffset>50800</wp:posOffset>
                </wp:positionV>
                <wp:extent cx="5619750" cy="1447800"/>
                <wp:effectExtent l="9525" t="9525" r="9525" b="9525"/>
                <wp:wrapNone/>
                <wp:docPr id="1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0" cy="14478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FEC39F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3" o:spid="_x0000_s1026" type="#_x0000_t98" style="position:absolute;margin-left:16.05pt;margin-top:4pt;width:442.5pt;height:11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"/>
            </w:pict>
          </mc:Fallback>
        </mc:AlternateContent>
      </w:r>
    </w:p>
    <w:p w:rsidR="00694969" w:rsidRDefault="00694969" w:rsidP="00DB0FE6">
      <w:pPr>
        <w:ind w:left="567" w:right="566"/>
        <w:jc w:val="center"/>
        <w:rPr>
          <w:rFonts w:cstheme="minorHAnsi"/>
          <w:sz w:val="32"/>
          <w:szCs w:val="32"/>
        </w:rPr>
      </w:pPr>
      <w:r w:rsidRPr="00694969">
        <w:rPr>
          <w:rFonts w:cstheme="minorHAnsi"/>
          <w:b/>
          <w:bCs/>
          <w:sz w:val="32"/>
          <w:szCs w:val="32"/>
        </w:rPr>
        <w:t>Детская литература</w:t>
      </w:r>
      <w:r w:rsidRPr="00694969">
        <w:rPr>
          <w:rFonts w:cstheme="minorHAnsi"/>
          <w:sz w:val="32"/>
          <w:szCs w:val="32"/>
        </w:rPr>
        <w:t> — весьма широкое понятие. Оно включает в себя сказки, повести, рассказы и стихи для детей разного возраста.</w:t>
      </w:r>
    </w:p>
    <w:p w:rsidR="00DB0FE6" w:rsidRDefault="00DB0FE6" w:rsidP="00AE0D59"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noProof/>
          <w:sz w:val="32"/>
          <w:szCs w:val="32"/>
          <w:lang w:eastAsia="ru-RU"/>
        </w:rPr>
        <w:drawing>
          <wp:inline distT="0" distB="0" distL="0" distR="0">
            <wp:extent cx="5438775" cy="4279692"/>
            <wp:effectExtent l="19050" t="0" r="9525" b="0"/>
            <wp:docPr id="3" name="Рисунок 2" descr="к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4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34828" cy="427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68D" w:rsidRPr="00DB0FE6" w:rsidRDefault="0082568D" w:rsidP="0082568D">
      <w:pPr>
        <w:pStyle w:val="a5"/>
        <w:shd w:val="clear" w:color="auto" w:fill="FFFFFF"/>
        <w:spacing w:line="288" w:lineRule="atLeast"/>
        <w:jc w:val="center"/>
        <w:rPr>
          <w:rFonts w:asciiTheme="minorHAnsi" w:hAnsiTheme="minorHAnsi" w:cstheme="minorHAnsi"/>
          <w:sz w:val="32"/>
          <w:szCs w:val="32"/>
        </w:rPr>
      </w:pPr>
      <w:r w:rsidRPr="00DB0FE6">
        <w:rPr>
          <w:rFonts w:asciiTheme="minorHAnsi" w:hAnsiTheme="minorHAnsi" w:cstheme="minorHAnsi"/>
          <w:b/>
          <w:bCs/>
          <w:sz w:val="32"/>
          <w:szCs w:val="32"/>
        </w:rPr>
        <w:t>Значение книги в развитии детей</w:t>
      </w:r>
    </w:p>
    <w:p w:rsidR="0082568D" w:rsidRPr="0082568D" w:rsidRDefault="0082568D" w:rsidP="00DB0FE6">
      <w:pPr>
        <w:pStyle w:val="a5"/>
        <w:shd w:val="clear" w:color="auto" w:fill="FFFFFF"/>
        <w:spacing w:line="288" w:lineRule="atLeast"/>
        <w:ind w:left="567" w:right="566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82568D">
        <w:rPr>
          <w:rFonts w:asciiTheme="minorHAnsi" w:hAnsiTheme="minorHAnsi" w:cstheme="minorHAnsi"/>
          <w:sz w:val="28"/>
          <w:szCs w:val="28"/>
        </w:rPr>
        <w:t>Значение книг для ребенка очень велико. Книги служат для того, чтоб расширять представление ребенка о мире, знакомить его с вещами, природой, всем, что его окружает.</w:t>
      </w:r>
    </w:p>
    <w:p w:rsidR="0082568D" w:rsidRPr="0082568D" w:rsidRDefault="0082568D" w:rsidP="00DB0FE6">
      <w:pPr>
        <w:pStyle w:val="a5"/>
        <w:shd w:val="clear" w:color="auto" w:fill="FFFFFF"/>
        <w:spacing w:line="288" w:lineRule="atLeast"/>
        <w:ind w:left="567" w:right="566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82568D">
        <w:rPr>
          <w:rFonts w:asciiTheme="minorHAnsi" w:hAnsiTheme="minorHAnsi" w:cstheme="minorHAnsi"/>
          <w:sz w:val="28"/>
          <w:szCs w:val="28"/>
        </w:rPr>
        <w:t>Когда систематически книги читаются вслух, то со временем ребенок начинает понимать структуру произведения: где начало и конец произведения, как развивается сюжет. У ребенка развивается логическое мышление. Благодаря чтению ребенок учится правильно составлять предложения, его словарный запас расширяется, развивается воображение. Кроме того, у ребенка формируется умение слушать, а это очень важное качество.</w:t>
      </w:r>
    </w:p>
    <w:p w:rsidR="00694969" w:rsidRDefault="000C66F3" w:rsidP="00367B03">
      <w:pPr>
        <w:jc w:val="both"/>
        <w:rPr>
          <w:rFonts w:cstheme="minorHAnsi"/>
          <w:sz w:val="32"/>
          <w:szCs w:val="32"/>
        </w:rPr>
      </w:pPr>
      <w:r>
        <w:rPr>
          <w:rFonts w:cstheme="minorHAnsi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524125" cy="2692523"/>
            <wp:effectExtent l="19050" t="0" r="9525" b="0"/>
            <wp:docPr id="5" name="Рисунок 4" descr="к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1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5599" cy="269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7B03">
        <w:rPr>
          <w:rFonts w:cstheme="minorHAnsi"/>
          <w:noProof/>
          <w:sz w:val="32"/>
          <w:szCs w:val="32"/>
          <w:lang w:eastAsia="ru-RU"/>
        </w:rPr>
        <w:t xml:space="preserve">                           </w:t>
      </w:r>
      <w:r w:rsidR="00367B03">
        <w:rPr>
          <w:rFonts w:cstheme="minorHAnsi"/>
          <w:noProof/>
          <w:sz w:val="32"/>
          <w:szCs w:val="32"/>
          <w:lang w:eastAsia="ru-RU"/>
        </w:rPr>
        <w:drawing>
          <wp:inline distT="0" distB="0" distL="0" distR="0">
            <wp:extent cx="2265156" cy="2905125"/>
            <wp:effectExtent l="19050" t="0" r="1794" b="0"/>
            <wp:docPr id="7" name="Рисунок 6" descr="к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5340" cy="2905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969" w:rsidRDefault="00770168" w:rsidP="00AE0D59"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203835</wp:posOffset>
                </wp:positionH>
                <wp:positionV relativeFrom="paragraph">
                  <wp:posOffset>309245</wp:posOffset>
                </wp:positionV>
                <wp:extent cx="5724525" cy="2914650"/>
                <wp:effectExtent l="9525" t="12700" r="9525" b="6350"/>
                <wp:wrapNone/>
                <wp:docPr id="1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4525" cy="2914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27368B" id="AutoShape 5" o:spid="_x0000_s1026" style="position:absolute;margin-left:16.05pt;margin-top:24.35pt;width:450.75pt;height:229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"/>
            </w:pict>
          </mc:Fallback>
        </mc:AlternateContent>
      </w:r>
    </w:p>
    <w:p w:rsidR="00694969" w:rsidRPr="00694969" w:rsidRDefault="00367B03" w:rsidP="0082568D">
      <w:pPr>
        <w:pStyle w:val="a5"/>
        <w:shd w:val="clear" w:color="auto" w:fill="FFFFFF"/>
        <w:spacing w:line="288" w:lineRule="atLeast"/>
        <w:ind w:left="567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З</w:t>
      </w:r>
      <w:r w:rsidR="00694969" w:rsidRPr="00694969">
        <w:rPr>
          <w:rFonts w:asciiTheme="minorHAnsi" w:hAnsiTheme="minorHAnsi" w:cstheme="minorHAnsi"/>
          <w:b/>
          <w:bCs/>
          <w:sz w:val="28"/>
          <w:szCs w:val="28"/>
        </w:rPr>
        <w:t>ачем читать детям книги?</w:t>
      </w:r>
    </w:p>
    <w:p w:rsidR="00694969" w:rsidRPr="00694969" w:rsidRDefault="00694969" w:rsidP="0082568D">
      <w:pPr>
        <w:pStyle w:val="a5"/>
        <w:shd w:val="clear" w:color="auto" w:fill="FFFFFF"/>
        <w:tabs>
          <w:tab w:val="left" w:pos="567"/>
        </w:tabs>
        <w:spacing w:line="288" w:lineRule="atLeast"/>
        <w:ind w:left="567" w:right="566"/>
        <w:jc w:val="both"/>
        <w:rPr>
          <w:rFonts w:asciiTheme="minorHAnsi" w:hAnsiTheme="minorHAnsi" w:cstheme="minorHAnsi"/>
          <w:sz w:val="28"/>
          <w:szCs w:val="28"/>
        </w:rPr>
      </w:pPr>
      <w:r w:rsidRPr="00694969">
        <w:rPr>
          <w:rFonts w:asciiTheme="minorHAnsi" w:hAnsiTheme="minorHAnsi" w:cstheme="minorHAnsi"/>
          <w:sz w:val="28"/>
          <w:szCs w:val="28"/>
        </w:rPr>
        <w:t>Дети имеют огромную потребность, чтобы родители читали им вслух. Для благополучного развития ребенка семейное чтение очень значимо, и не только пока ребенок сам не умеет читать, но и в более позднем возрасте. Дети с нетерпением ждут, когда же у мамы или папы найдется для них время.</w:t>
      </w:r>
    </w:p>
    <w:p w:rsidR="00694969" w:rsidRDefault="00694969" w:rsidP="0082568D">
      <w:pPr>
        <w:pStyle w:val="a5"/>
        <w:shd w:val="clear" w:color="auto" w:fill="FFFFFF"/>
        <w:tabs>
          <w:tab w:val="left" w:pos="567"/>
        </w:tabs>
        <w:spacing w:line="288" w:lineRule="atLeast"/>
        <w:ind w:left="567" w:right="566"/>
        <w:jc w:val="both"/>
        <w:rPr>
          <w:rFonts w:asciiTheme="minorHAnsi" w:hAnsiTheme="minorHAnsi" w:cstheme="minorHAnsi"/>
          <w:sz w:val="28"/>
          <w:szCs w:val="28"/>
        </w:rPr>
      </w:pPr>
      <w:r w:rsidRPr="00694969">
        <w:rPr>
          <w:rFonts w:asciiTheme="minorHAnsi" w:hAnsiTheme="minorHAnsi" w:cstheme="minorHAnsi"/>
          <w:sz w:val="28"/>
          <w:szCs w:val="28"/>
        </w:rPr>
        <w:t>Чтобы ребенок рос психически здоровым, ему необходимо полноценное общение с родителями, личностное общение, когда внимание уделяется ему полностью И совместное чтение дает такую возможность.</w:t>
      </w:r>
    </w:p>
    <w:p w:rsidR="00367B03" w:rsidRDefault="00367B03" w:rsidP="0082568D">
      <w:pPr>
        <w:pStyle w:val="a5"/>
        <w:shd w:val="clear" w:color="auto" w:fill="FFFFFF"/>
        <w:tabs>
          <w:tab w:val="left" w:pos="567"/>
        </w:tabs>
        <w:spacing w:line="288" w:lineRule="atLeast"/>
        <w:ind w:left="567" w:right="566"/>
        <w:jc w:val="both"/>
        <w:rPr>
          <w:rFonts w:asciiTheme="minorHAnsi" w:hAnsiTheme="minorHAnsi" w:cstheme="minorHAnsi"/>
          <w:sz w:val="28"/>
          <w:szCs w:val="28"/>
        </w:rPr>
      </w:pPr>
    </w:p>
    <w:p w:rsidR="00694969" w:rsidRPr="00770168" w:rsidRDefault="00367B03" w:rsidP="00367B03">
      <w:pPr>
        <w:jc w:val="both"/>
        <w:rPr>
          <w:rFonts w:cstheme="minorHAnsi"/>
          <w:outline/>
          <w:sz w:val="32"/>
          <w:szCs w:val="3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770168">
        <w:rPr>
          <w:rFonts w:cstheme="minorHAnsi"/>
          <w:outline/>
          <w:noProof/>
          <w:sz w:val="32"/>
          <w:szCs w:val="32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>
            <wp:extent cx="2384286" cy="2406850"/>
            <wp:effectExtent l="19050" t="0" r="0" b="0"/>
            <wp:docPr id="6" name="Рисунок 5" descr="к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9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84286" cy="240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0168">
        <w:rPr>
          <w:rFonts w:cstheme="minorHAnsi"/>
          <w:outline/>
          <w:sz w:val="32"/>
          <w:szCs w:val="3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               </w:t>
      </w:r>
      <w:r w:rsidR="00477F50" w:rsidRPr="00770168">
        <w:rPr>
          <w:rFonts w:cstheme="minorHAnsi"/>
          <w:outline/>
          <w:sz w:val="32"/>
          <w:szCs w:val="3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       </w:t>
      </w:r>
      <w:r w:rsidRPr="00770168">
        <w:rPr>
          <w:rFonts w:cstheme="minorHAnsi"/>
          <w:outline/>
          <w:sz w:val="32"/>
          <w:szCs w:val="3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       </w:t>
      </w:r>
      <w:r w:rsidR="000C66F3" w:rsidRPr="00770168">
        <w:rPr>
          <w:rFonts w:cstheme="minorHAnsi"/>
          <w:outline/>
          <w:noProof/>
          <w:sz w:val="32"/>
          <w:szCs w:val="32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>
            <wp:extent cx="1817053" cy="2247900"/>
            <wp:effectExtent l="19050" t="0" r="0" b="0"/>
            <wp:docPr id="4" name="Рисунок 3" descr="к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8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17053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7F50" w:rsidRPr="00770168">
        <w:rPr>
          <w:rFonts w:cstheme="minorHAnsi"/>
          <w:outline/>
          <w:sz w:val="32"/>
          <w:szCs w:val="3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</w:p>
    <w:p w:rsidR="00477F50" w:rsidRPr="00770168" w:rsidRDefault="00770168" w:rsidP="00367B03">
      <w:pPr>
        <w:jc w:val="both"/>
        <w:rPr>
          <w:rFonts w:cstheme="minorHAnsi"/>
          <w:outline/>
          <w:sz w:val="32"/>
          <w:szCs w:val="3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770168">
        <w:rPr>
          <w:rFonts w:cstheme="minorHAnsi"/>
          <w:outline/>
          <w:noProof/>
          <w:sz w:val="32"/>
          <w:szCs w:val="32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318135</wp:posOffset>
                </wp:positionV>
                <wp:extent cx="5762625" cy="2009775"/>
                <wp:effectExtent l="9525" t="9525" r="9525" b="9525"/>
                <wp:wrapNone/>
                <wp:docPr id="1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2625" cy="2009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907065" id="AutoShape 7" o:spid="_x0000_s1026" style="position:absolute;margin-left:15.3pt;margin-top:25.05pt;width:453.75pt;height:158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" strokeweight="1pt"/>
            </w:pict>
          </mc:Fallback>
        </mc:AlternateContent>
      </w:r>
    </w:p>
    <w:p w:rsidR="00477F50" w:rsidRPr="00477F50" w:rsidRDefault="00477F50" w:rsidP="00477F50">
      <w:pPr>
        <w:pStyle w:val="a5"/>
        <w:shd w:val="clear" w:color="auto" w:fill="FFFFFF"/>
        <w:spacing w:line="288" w:lineRule="atLeast"/>
        <w:ind w:left="567" w:right="566"/>
        <w:jc w:val="center"/>
        <w:rPr>
          <w:rFonts w:asciiTheme="minorHAnsi" w:hAnsiTheme="minorHAnsi" w:cstheme="minorHAnsi"/>
          <w:sz w:val="28"/>
          <w:szCs w:val="28"/>
        </w:rPr>
      </w:pPr>
      <w:r w:rsidRPr="00477F50">
        <w:rPr>
          <w:rFonts w:asciiTheme="minorHAnsi" w:hAnsiTheme="minorHAnsi" w:cstheme="minorHAnsi"/>
          <w:b/>
          <w:bCs/>
          <w:i/>
          <w:iCs/>
          <w:sz w:val="28"/>
          <w:szCs w:val="28"/>
        </w:rPr>
        <w:t>Удовлетворение потребности в безопасности</w:t>
      </w:r>
    </w:p>
    <w:p w:rsidR="00477F50" w:rsidRDefault="00477F50" w:rsidP="00477F50">
      <w:pPr>
        <w:pStyle w:val="a5"/>
        <w:shd w:val="clear" w:color="auto" w:fill="FFFFFF"/>
        <w:spacing w:line="288" w:lineRule="atLeast"/>
        <w:ind w:left="567" w:right="566"/>
        <w:jc w:val="both"/>
        <w:rPr>
          <w:rFonts w:asciiTheme="minorHAnsi" w:hAnsiTheme="minorHAnsi" w:cstheme="minorHAnsi"/>
          <w:sz w:val="28"/>
          <w:szCs w:val="28"/>
        </w:rPr>
      </w:pPr>
      <w:r w:rsidRPr="00477F50">
        <w:rPr>
          <w:rFonts w:asciiTheme="minorHAnsi" w:hAnsiTheme="minorHAnsi" w:cstheme="minorHAnsi"/>
          <w:sz w:val="28"/>
          <w:szCs w:val="28"/>
        </w:rPr>
        <w:t>Когда ребенок сидит на коленях у мамы или папы (или рядом с родителем, прижавшись к нему) во время чтения книги, у него создается ощущение близости, защищенности и безопасности. Создается единое пространство, чувство сопричастности. Такие моменты имеют сильное влияние на формирование комфортного ощущения мира.</w:t>
      </w:r>
    </w:p>
    <w:p w:rsidR="00500EC2" w:rsidRPr="00477F50" w:rsidRDefault="00500EC2" w:rsidP="00477F50">
      <w:pPr>
        <w:pStyle w:val="a5"/>
        <w:shd w:val="clear" w:color="auto" w:fill="FFFFFF"/>
        <w:spacing w:line="288" w:lineRule="atLeast"/>
        <w:ind w:left="567" w:right="566"/>
        <w:jc w:val="both"/>
        <w:rPr>
          <w:rFonts w:asciiTheme="minorHAnsi" w:hAnsiTheme="minorHAnsi" w:cstheme="minorHAnsi"/>
          <w:sz w:val="28"/>
          <w:szCs w:val="28"/>
        </w:rPr>
      </w:pPr>
    </w:p>
    <w:p w:rsidR="00477F50" w:rsidRPr="00770168" w:rsidRDefault="00500EC2" w:rsidP="00367B03">
      <w:pPr>
        <w:jc w:val="both"/>
        <w:rPr>
          <w:rFonts w:cstheme="minorHAnsi"/>
          <w:outline/>
          <w:sz w:val="32"/>
          <w:szCs w:val="3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770168">
        <w:rPr>
          <w:rFonts w:cstheme="minorHAnsi"/>
          <w:outline/>
          <w:noProof/>
          <w:sz w:val="32"/>
          <w:szCs w:val="32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>
            <wp:extent cx="2276475" cy="3247965"/>
            <wp:effectExtent l="19050" t="0" r="9525" b="0"/>
            <wp:docPr id="15" name="Рисунок 14" descr="к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3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324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0168">
        <w:rPr>
          <w:rFonts w:cstheme="minorHAnsi"/>
          <w:outline/>
          <w:noProof/>
          <w:sz w:val="32"/>
          <w:szCs w:val="32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         </w:t>
      </w:r>
      <w:r w:rsidRPr="00770168">
        <w:rPr>
          <w:rFonts w:cstheme="minorHAnsi"/>
          <w:outline/>
          <w:noProof/>
          <w:sz w:val="32"/>
          <w:szCs w:val="32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>
            <wp:extent cx="2847975" cy="3094120"/>
            <wp:effectExtent l="19050" t="0" r="9525" b="0"/>
            <wp:docPr id="16" name="Рисунок 15" descr="к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12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49579" cy="3095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F50" w:rsidRPr="00770168" w:rsidRDefault="00477F50" w:rsidP="00367B03">
      <w:pPr>
        <w:jc w:val="both"/>
        <w:rPr>
          <w:rFonts w:cstheme="minorHAnsi"/>
          <w:outline/>
          <w:sz w:val="32"/>
          <w:szCs w:val="3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:rsidR="00477F50" w:rsidRPr="00770168" w:rsidRDefault="00770168" w:rsidP="00367B03">
      <w:pPr>
        <w:jc w:val="both"/>
        <w:rPr>
          <w:rFonts w:cstheme="minorHAnsi"/>
          <w:outline/>
          <w:sz w:val="32"/>
          <w:szCs w:val="3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770168">
        <w:rPr>
          <w:rFonts w:cstheme="minorHAnsi"/>
          <w:outline/>
          <w:noProof/>
          <w:sz w:val="32"/>
          <w:szCs w:val="32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285750</wp:posOffset>
                </wp:positionV>
                <wp:extent cx="5762625" cy="1905000"/>
                <wp:effectExtent l="9525" t="8890" r="9525" b="10160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2625" cy="1905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A79C90" id="AutoShape 8" o:spid="_x0000_s1026" style="position:absolute;margin-left:15.3pt;margin-top:22.5pt;width:453.75pt;height:150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"/>
            </w:pict>
          </mc:Fallback>
        </mc:AlternateContent>
      </w:r>
    </w:p>
    <w:p w:rsidR="00477F50" w:rsidRPr="00477F50" w:rsidRDefault="00477F50" w:rsidP="00477F50">
      <w:pPr>
        <w:pStyle w:val="a5"/>
        <w:shd w:val="clear" w:color="auto" w:fill="FFFFFF"/>
        <w:spacing w:line="288" w:lineRule="atLeast"/>
        <w:ind w:left="567" w:right="566"/>
        <w:jc w:val="both"/>
        <w:rPr>
          <w:rFonts w:asciiTheme="minorHAnsi" w:hAnsiTheme="minorHAnsi" w:cstheme="minorHAnsi"/>
          <w:sz w:val="28"/>
          <w:szCs w:val="28"/>
        </w:rPr>
      </w:pPr>
      <w:r w:rsidRPr="00477F50">
        <w:rPr>
          <w:rFonts w:asciiTheme="minorHAnsi" w:hAnsiTheme="minorHAnsi" w:cstheme="minorHAnsi"/>
          <w:b/>
          <w:bCs/>
          <w:i/>
          <w:iCs/>
          <w:sz w:val="28"/>
          <w:szCs w:val="28"/>
        </w:rPr>
        <w:t>Чувство ценности и значимости своего «Я» и своих интересов</w:t>
      </w:r>
    </w:p>
    <w:p w:rsidR="00477F50" w:rsidRPr="00477F50" w:rsidRDefault="00477F50" w:rsidP="00477F50">
      <w:pPr>
        <w:pStyle w:val="a5"/>
        <w:shd w:val="clear" w:color="auto" w:fill="FFFFFF"/>
        <w:spacing w:line="288" w:lineRule="atLeast"/>
        <w:ind w:left="567" w:right="566"/>
        <w:jc w:val="both"/>
        <w:rPr>
          <w:rFonts w:asciiTheme="minorHAnsi" w:hAnsiTheme="minorHAnsi" w:cstheme="minorHAnsi"/>
          <w:sz w:val="28"/>
          <w:szCs w:val="28"/>
        </w:rPr>
      </w:pPr>
      <w:r w:rsidRPr="00477F50">
        <w:rPr>
          <w:rFonts w:asciiTheme="minorHAnsi" w:hAnsiTheme="minorHAnsi" w:cstheme="minorHAnsi"/>
          <w:sz w:val="28"/>
          <w:szCs w:val="28"/>
        </w:rPr>
        <w:t>Когда родители читают то, что интересно ребенку и готовы обсуждать с ним значимые для него темы, стремятся как можно лучше понять его взгляды, у ребенка формируется представление о себе как о значимой личности, чьи потребности и интересы важны (так как им уделяют внимание такие важные люди – родители).</w:t>
      </w:r>
    </w:p>
    <w:p w:rsidR="00477F50" w:rsidRPr="00770168" w:rsidRDefault="00477F50" w:rsidP="00367B03">
      <w:pPr>
        <w:jc w:val="both"/>
        <w:rPr>
          <w:rFonts w:cstheme="minorHAnsi"/>
          <w:outline/>
          <w:sz w:val="32"/>
          <w:szCs w:val="3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:rsidR="00500EC2" w:rsidRDefault="00770168" w:rsidP="00D34FD7">
      <w:pPr>
        <w:pStyle w:val="a5"/>
        <w:shd w:val="clear" w:color="auto" w:fill="FFFFFF"/>
        <w:spacing w:line="288" w:lineRule="atLeast"/>
        <w:ind w:left="567" w:right="566"/>
        <w:jc w:val="center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i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184785</wp:posOffset>
                </wp:positionH>
                <wp:positionV relativeFrom="paragraph">
                  <wp:posOffset>327660</wp:posOffset>
                </wp:positionV>
                <wp:extent cx="5819775" cy="2143125"/>
                <wp:effectExtent l="9525" t="9525" r="9525" b="9525"/>
                <wp:wrapNone/>
                <wp:docPr id="1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9775" cy="2143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43C756" id="AutoShape 9" o:spid="_x0000_s1026" style="position:absolute;margin-left:14.55pt;margin-top:25.8pt;width:458.25pt;height:168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"/>
            </w:pict>
          </mc:Fallback>
        </mc:AlternateContent>
      </w:r>
    </w:p>
    <w:p w:rsidR="00D34FD7" w:rsidRPr="00D34FD7" w:rsidRDefault="00D34FD7" w:rsidP="00D34FD7">
      <w:pPr>
        <w:pStyle w:val="a5"/>
        <w:shd w:val="clear" w:color="auto" w:fill="FFFFFF"/>
        <w:spacing w:line="288" w:lineRule="atLeast"/>
        <w:ind w:left="567" w:right="566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>Ф</w:t>
      </w:r>
      <w:r w:rsidRPr="00D34FD7">
        <w:rPr>
          <w:rFonts w:asciiTheme="minorHAnsi" w:hAnsiTheme="minorHAnsi" w:cstheme="minorHAnsi"/>
          <w:b/>
          <w:bCs/>
          <w:i/>
          <w:iCs/>
          <w:sz w:val="28"/>
          <w:szCs w:val="28"/>
        </w:rPr>
        <w:t>ормирование ценностей</w:t>
      </w:r>
    </w:p>
    <w:p w:rsidR="00D34FD7" w:rsidRPr="00D34FD7" w:rsidRDefault="00D34FD7" w:rsidP="00D34FD7">
      <w:pPr>
        <w:pStyle w:val="a5"/>
        <w:shd w:val="clear" w:color="auto" w:fill="FFFFFF"/>
        <w:spacing w:line="288" w:lineRule="atLeast"/>
        <w:ind w:left="567" w:right="566"/>
        <w:jc w:val="both"/>
        <w:rPr>
          <w:rFonts w:asciiTheme="minorHAnsi" w:hAnsiTheme="minorHAnsi" w:cstheme="minorHAnsi"/>
          <w:sz w:val="28"/>
          <w:szCs w:val="28"/>
        </w:rPr>
      </w:pPr>
      <w:r w:rsidRPr="00D34FD7">
        <w:rPr>
          <w:rFonts w:asciiTheme="minorHAnsi" w:hAnsiTheme="minorHAnsi" w:cstheme="minorHAnsi"/>
          <w:sz w:val="28"/>
          <w:szCs w:val="28"/>
        </w:rPr>
        <w:t>Книга влияет на нравственные идеалы ребенка, формируя его ценности. Герои книг совершают различные поступки, переживают разные жизненные ситуации, созвучные с миром ребенка или неизвестные ему. На примерах ситуаций, в которые попадают герои книг, ребенок учится понимать, что такое добро и зло, дружба и предательство, сочувствие, долг, честь. И задача родителей помочь увидеть отражение этих ценностей в жизни ребенка.</w:t>
      </w:r>
    </w:p>
    <w:p w:rsidR="00D34FD7" w:rsidRPr="00770168" w:rsidRDefault="00770168" w:rsidP="00A07120">
      <w:pPr>
        <w:jc w:val="center"/>
        <w:rPr>
          <w:rFonts w:cstheme="minorHAnsi"/>
          <w:outline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770168">
        <w:rPr>
          <w:rFonts w:cstheme="minorHAnsi"/>
          <w:outline/>
          <w:noProof/>
          <w:sz w:val="28"/>
          <w:szCs w:val="28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184785</wp:posOffset>
                </wp:positionH>
                <wp:positionV relativeFrom="paragraph">
                  <wp:posOffset>3451225</wp:posOffset>
                </wp:positionV>
                <wp:extent cx="5819775" cy="2905125"/>
                <wp:effectExtent l="9525" t="9525" r="9525" b="9525"/>
                <wp:wrapNone/>
                <wp:docPr id="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9775" cy="2905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77835D" id="AutoShape 10" o:spid="_x0000_s1026" style="position:absolute;margin-left:14.55pt;margin-top:271.75pt;width:458.25pt;height:228.7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"/>
            </w:pict>
          </mc:Fallback>
        </mc:AlternateContent>
      </w:r>
      <w:r w:rsidR="00A07120" w:rsidRPr="00770168">
        <w:rPr>
          <w:rFonts w:cstheme="minorHAnsi"/>
          <w:outline/>
          <w:noProof/>
          <w:sz w:val="28"/>
          <w:szCs w:val="28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>
            <wp:extent cx="2314575" cy="3391413"/>
            <wp:effectExtent l="19050" t="0" r="9525" b="0"/>
            <wp:docPr id="17" name="Рисунок 16" descr="к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14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8243" cy="3396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FD7" w:rsidRPr="00D34FD7" w:rsidRDefault="00D34FD7" w:rsidP="00D34FD7">
      <w:pPr>
        <w:pStyle w:val="a5"/>
        <w:shd w:val="clear" w:color="auto" w:fill="FFFFFF"/>
        <w:spacing w:line="288" w:lineRule="atLeast"/>
        <w:ind w:left="567" w:right="566"/>
        <w:jc w:val="center"/>
        <w:rPr>
          <w:rFonts w:asciiTheme="minorHAnsi" w:hAnsiTheme="minorHAnsi" w:cstheme="minorHAnsi"/>
          <w:sz w:val="28"/>
          <w:szCs w:val="28"/>
        </w:rPr>
      </w:pPr>
      <w:r w:rsidRPr="00D34FD7">
        <w:rPr>
          <w:rFonts w:asciiTheme="minorHAnsi" w:hAnsiTheme="minorHAnsi" w:cstheme="minorHAnsi"/>
          <w:b/>
          <w:bCs/>
          <w:i/>
          <w:iCs/>
          <w:sz w:val="28"/>
          <w:szCs w:val="28"/>
        </w:rPr>
        <w:t>Отреагирование значимых переживаний</w:t>
      </w:r>
    </w:p>
    <w:p w:rsidR="00D34FD7" w:rsidRPr="00D34FD7" w:rsidRDefault="00D34FD7" w:rsidP="00D34FD7">
      <w:pPr>
        <w:pStyle w:val="a5"/>
        <w:shd w:val="clear" w:color="auto" w:fill="FFFFFF"/>
        <w:spacing w:line="288" w:lineRule="atLeast"/>
        <w:ind w:left="567" w:right="566"/>
        <w:jc w:val="both"/>
        <w:rPr>
          <w:rFonts w:asciiTheme="minorHAnsi" w:hAnsiTheme="minorHAnsi" w:cstheme="minorHAnsi"/>
          <w:sz w:val="28"/>
          <w:szCs w:val="28"/>
        </w:rPr>
      </w:pPr>
      <w:r w:rsidRPr="00D34FD7">
        <w:rPr>
          <w:rFonts w:asciiTheme="minorHAnsi" w:hAnsiTheme="minorHAnsi" w:cstheme="minorHAnsi"/>
          <w:sz w:val="28"/>
          <w:szCs w:val="28"/>
        </w:rPr>
        <w:t>Книга – это и средство отреагирования (разрядки) переживаний, болезненных или пугающих ребенка, с которыми не всегда есть возможность совладать в привычной ситуации. Ребенок совместно с героем переживает его неудачи и победы, преодолевает страхи и трудности на пути к поставленной цели. Тем самым освобождаясь от своих собственных страхов и негативных переживаний. Именно поэтому ребенок может много раз перечитывать какой-то сюжет (или книгу целиком), если это созвучно его жизненной ситуации. Ребенок еще и еще раз переживает то, с чем он пока не может справиться в реальности.</w:t>
      </w:r>
    </w:p>
    <w:p w:rsidR="00D34FD7" w:rsidRPr="00770168" w:rsidRDefault="00D34FD7" w:rsidP="00367B03">
      <w:pPr>
        <w:jc w:val="both"/>
        <w:rPr>
          <w:rFonts w:cstheme="minorHAnsi"/>
          <w:outline/>
          <w:sz w:val="32"/>
          <w:szCs w:val="3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:rsidR="00A07120" w:rsidRPr="00770168" w:rsidRDefault="00A07120" w:rsidP="00541706">
      <w:pPr>
        <w:jc w:val="center"/>
        <w:rPr>
          <w:rFonts w:cstheme="minorHAnsi"/>
          <w:outline/>
          <w:sz w:val="32"/>
          <w:szCs w:val="3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:rsidR="00D34FD7" w:rsidRPr="00770168" w:rsidRDefault="00770168" w:rsidP="00541706">
      <w:pPr>
        <w:jc w:val="center"/>
        <w:rPr>
          <w:rFonts w:cstheme="minorHAnsi"/>
          <w:outline/>
          <w:sz w:val="32"/>
          <w:szCs w:val="3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770168">
        <w:rPr>
          <w:rFonts w:cstheme="minorHAnsi"/>
          <w:outline/>
          <w:noProof/>
          <w:sz w:val="32"/>
          <w:szCs w:val="32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184785</wp:posOffset>
                </wp:positionH>
                <wp:positionV relativeFrom="paragraph">
                  <wp:posOffset>3299460</wp:posOffset>
                </wp:positionV>
                <wp:extent cx="5676900" cy="2343150"/>
                <wp:effectExtent l="9525" t="12065" r="9525" b="6985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76900" cy="2343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F05A0B" id="AutoShape 6" o:spid="_x0000_s1026" style="position:absolute;margin-left:14.55pt;margin-top:259.8pt;width:447pt;height:184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"/>
            </w:pict>
          </mc:Fallback>
        </mc:AlternateContent>
      </w:r>
      <w:r w:rsidR="00541706" w:rsidRPr="00770168">
        <w:rPr>
          <w:rFonts w:cstheme="minorHAnsi"/>
          <w:outline/>
          <w:noProof/>
          <w:sz w:val="32"/>
          <w:szCs w:val="32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>
            <wp:extent cx="4152900" cy="3176969"/>
            <wp:effectExtent l="19050" t="0" r="0" b="0"/>
            <wp:docPr id="9" name="Рисунок 8" descr="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2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31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FD7" w:rsidRPr="00D34FD7" w:rsidRDefault="00D34FD7" w:rsidP="00A07120">
      <w:pPr>
        <w:jc w:val="center"/>
        <w:rPr>
          <w:rFonts w:cstheme="minorHAnsi"/>
          <w:sz w:val="28"/>
          <w:szCs w:val="28"/>
        </w:rPr>
      </w:pPr>
      <w:r w:rsidRPr="00D34FD7">
        <w:rPr>
          <w:rFonts w:cstheme="minorHAnsi"/>
          <w:b/>
          <w:bCs/>
          <w:i/>
          <w:iCs/>
          <w:sz w:val="28"/>
          <w:szCs w:val="28"/>
        </w:rPr>
        <w:t>Обучение новым или необходимым моделям поведения</w:t>
      </w:r>
    </w:p>
    <w:p w:rsidR="00D34FD7" w:rsidRPr="00D34FD7" w:rsidRDefault="00D34FD7" w:rsidP="00D34FD7">
      <w:pPr>
        <w:pStyle w:val="a5"/>
        <w:shd w:val="clear" w:color="auto" w:fill="FFFFFF"/>
        <w:spacing w:line="288" w:lineRule="atLeast"/>
        <w:ind w:left="567" w:right="566"/>
        <w:jc w:val="both"/>
        <w:rPr>
          <w:rFonts w:asciiTheme="minorHAnsi" w:hAnsiTheme="minorHAnsi" w:cstheme="minorHAnsi"/>
          <w:sz w:val="28"/>
          <w:szCs w:val="28"/>
        </w:rPr>
      </w:pPr>
      <w:r w:rsidRPr="00D34FD7">
        <w:rPr>
          <w:rFonts w:asciiTheme="minorHAnsi" w:hAnsiTheme="minorHAnsi" w:cstheme="minorHAnsi"/>
          <w:sz w:val="28"/>
          <w:szCs w:val="28"/>
        </w:rPr>
        <w:t>Через книгу ребенок воспринимает различные модели поведения (как дружить, как добиваться цели, как решать конфликты), которые могут быть эффективны в различных жизненных ситуациях. Наибольший эффект может быть достигнут, если чтение дополняется также совместным обсуждением, кто и что вынес для себя, что понравилось, что было близко, напугало, позабавило. Родители могут помочь ребенку увидеть аналогии прочитанного с его собственной жизнью.</w:t>
      </w:r>
    </w:p>
    <w:p w:rsidR="00D34FD7" w:rsidRPr="00770168" w:rsidRDefault="00541706" w:rsidP="00541706">
      <w:pPr>
        <w:jc w:val="center"/>
        <w:rPr>
          <w:rFonts w:cstheme="minorHAnsi"/>
          <w:outline/>
          <w:sz w:val="32"/>
          <w:szCs w:val="3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770168">
        <w:rPr>
          <w:rFonts w:cstheme="minorHAnsi"/>
          <w:outline/>
          <w:noProof/>
          <w:sz w:val="32"/>
          <w:szCs w:val="32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>
            <wp:extent cx="3543300" cy="2841846"/>
            <wp:effectExtent l="19050" t="0" r="0" b="0"/>
            <wp:docPr id="12" name="Рисунок 11" descr="к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51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49208" cy="2846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4FD7" w:rsidRPr="00770168" w:rsidSect="00694969">
      <w:pgSz w:w="11906" w:h="16838"/>
      <w:pgMar w:top="1134" w:right="1134" w:bottom="1134" w:left="1134" w:header="709" w:footer="709" w:gutter="0"/>
      <w:pgBorders w:offsetFrom="page">
        <w:top w:val="classicalWave" w:sz="30" w:space="24" w:color="auto"/>
        <w:left w:val="classicalWave" w:sz="30" w:space="24" w:color="auto"/>
        <w:bottom w:val="classicalWave" w:sz="30" w:space="24" w:color="auto"/>
        <w:right w:val="classicalWave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D59"/>
    <w:rsid w:val="000C66F3"/>
    <w:rsid w:val="00367B03"/>
    <w:rsid w:val="00477F50"/>
    <w:rsid w:val="00500EC2"/>
    <w:rsid w:val="00541706"/>
    <w:rsid w:val="00694969"/>
    <w:rsid w:val="00770168"/>
    <w:rsid w:val="0082568D"/>
    <w:rsid w:val="00872C39"/>
    <w:rsid w:val="009A1E12"/>
    <w:rsid w:val="00A07120"/>
    <w:rsid w:val="00AE0D59"/>
    <w:rsid w:val="00BE6BF1"/>
    <w:rsid w:val="00D34FD7"/>
    <w:rsid w:val="00DB0FE6"/>
    <w:rsid w:val="00FF0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5D36CD-AC84-48A3-9509-98B5173CF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0D5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94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69A9D-5342-425B-941D-A815F1A42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cp:lastPrinted>2017-11-06T13:16:00Z</cp:lastPrinted>
  <dcterms:created xsi:type="dcterms:W3CDTF">2025-01-26T12:53:00Z</dcterms:created>
  <dcterms:modified xsi:type="dcterms:W3CDTF">2025-01-26T12:53:00Z</dcterms:modified>
</cp:coreProperties>
</file>